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8548" w14:textId="77777777" w:rsidR="008A0C5C" w:rsidRDefault="008A0C5C" w:rsidP="008A0C5C">
      <w:r>
        <w:t>Términos y Condiciones de Uso</w:t>
      </w:r>
    </w:p>
    <w:p w14:paraId="25E6CC16" w14:textId="77777777" w:rsidR="008A0C5C" w:rsidRDefault="008A0C5C" w:rsidP="008A0C5C"/>
    <w:p w14:paraId="223032ED" w14:textId="77777777" w:rsidR="008A0C5C" w:rsidRDefault="008A0C5C" w:rsidP="008A0C5C">
      <w:r>
        <w:t>INFORMACIÓN RELEVANTE</w:t>
      </w:r>
    </w:p>
    <w:p w14:paraId="2E1E6ACA" w14:textId="77777777" w:rsidR="008A0C5C" w:rsidRDefault="008A0C5C" w:rsidP="008A0C5C">
      <w:r>
        <w:t>Es requisito necesario para la adquisición de los servicios que se ofrecen en este sitio, que lea</w:t>
      </w:r>
    </w:p>
    <w:p w14:paraId="5FF3A62A" w14:textId="77777777" w:rsidR="008A0C5C" w:rsidRDefault="008A0C5C" w:rsidP="008A0C5C">
      <w:r>
        <w:t>y acepte los siguientes Términos y Condiciones que a continuación se redactan. El uso de</w:t>
      </w:r>
    </w:p>
    <w:p w14:paraId="213A90D8" w14:textId="7C707163" w:rsidR="008A0C5C" w:rsidRDefault="00882BAA" w:rsidP="008A0C5C">
      <w:r>
        <w:t>nuestros servicios implicarán</w:t>
      </w:r>
      <w:r w:rsidR="008A0C5C">
        <w:t xml:space="preserve"> que usted ha leído y aceptado los Términos y Condiciones de Uso</w:t>
      </w:r>
    </w:p>
    <w:p w14:paraId="5ED38469" w14:textId="195F8057" w:rsidR="008A0C5C" w:rsidRDefault="008A0C5C" w:rsidP="008A0C5C">
      <w:r>
        <w:t xml:space="preserve">en el presente documento. </w:t>
      </w:r>
      <w:r w:rsidR="00882BAA">
        <w:t>Todos los servicios</w:t>
      </w:r>
      <w:r>
        <w:t xml:space="preserve"> que son ofrecidos por nuestro sitio web</w:t>
      </w:r>
    </w:p>
    <w:p w14:paraId="738B9718" w14:textId="77777777" w:rsidR="008A0C5C" w:rsidRDefault="008A0C5C" w:rsidP="008A0C5C">
      <w:r>
        <w:t>pudieran ser creadas, cobradas, enviadas o presentadas por una página web tercera y en tal</w:t>
      </w:r>
    </w:p>
    <w:p w14:paraId="4D306396" w14:textId="77777777" w:rsidR="008A0C5C" w:rsidRDefault="008A0C5C" w:rsidP="008A0C5C">
      <w:r>
        <w:t>caso estarían sujetas a sus propios Términos y Condiciones. En algunos casos, para adquirir</w:t>
      </w:r>
    </w:p>
    <w:p w14:paraId="546952AC" w14:textId="77777777" w:rsidR="008A0C5C" w:rsidRDefault="008A0C5C" w:rsidP="008A0C5C">
      <w:r>
        <w:t>un servicio, será necesario el registro por parte del usuario, con ingreso de datos personales y</w:t>
      </w:r>
    </w:p>
    <w:p w14:paraId="679580E0" w14:textId="7995EBF1" w:rsidR="008A0C5C" w:rsidRDefault="008A0C5C" w:rsidP="008A0C5C">
      <w:r>
        <w:t>fidedignos.</w:t>
      </w:r>
    </w:p>
    <w:p w14:paraId="1663B701" w14:textId="1DDD5435" w:rsidR="008A0C5C" w:rsidRDefault="008A0C5C" w:rsidP="008A0C5C">
      <w:r>
        <w:t>Todas las compras</w:t>
      </w:r>
      <w:r>
        <w:t>, contacto</w:t>
      </w:r>
      <w:r>
        <w:t xml:space="preserve"> y transacciones que se lleven a cabo por medio de este sitio web, están</w:t>
      </w:r>
      <w:r>
        <w:t xml:space="preserve"> </w:t>
      </w:r>
      <w:r>
        <w:t>sujetas a un proceso de confirmación y verificación, el cual podría incluir la verificación y</w:t>
      </w:r>
    </w:p>
    <w:p w14:paraId="0A706B05" w14:textId="77777777" w:rsidR="008A0C5C" w:rsidRDefault="008A0C5C" w:rsidP="008A0C5C">
      <w:r>
        <w:t>disponibilidad de producto, validación de la forma de pago, validación de la factura (en caso de</w:t>
      </w:r>
    </w:p>
    <w:p w14:paraId="15C66780" w14:textId="77777777" w:rsidR="008A0C5C" w:rsidRDefault="008A0C5C" w:rsidP="008A0C5C">
      <w:r>
        <w:t>existir) y el cumplimiento de las condiciones requeridas por el medio de pago seleccionado. En</w:t>
      </w:r>
    </w:p>
    <w:p w14:paraId="777D5451" w14:textId="77777777" w:rsidR="008A0C5C" w:rsidRDefault="008A0C5C" w:rsidP="008A0C5C">
      <w:r>
        <w:t>algunos casos puede que se requiera una verificación por medio de correo electrónico.</w:t>
      </w:r>
    </w:p>
    <w:p w14:paraId="1E1897D2" w14:textId="4EF4256F" w:rsidR="008A0C5C" w:rsidRDefault="008A0C5C" w:rsidP="008A0C5C">
      <w:r>
        <w:t>Los precios de los servicios ofrecidos en este Sitio Web son</w:t>
      </w:r>
      <w:r>
        <w:t xml:space="preserve"> válido</w:t>
      </w:r>
      <w:r>
        <w:t>s</w:t>
      </w:r>
      <w:r>
        <w:t xml:space="preserve"> solamente en las compras</w:t>
      </w:r>
    </w:p>
    <w:p w14:paraId="30851873" w14:textId="77777777" w:rsidR="008A0C5C" w:rsidRDefault="008A0C5C" w:rsidP="008A0C5C">
      <w:r>
        <w:t>realizadas en este sitio web.</w:t>
      </w:r>
    </w:p>
    <w:p w14:paraId="07896AB3" w14:textId="3DCF091A" w:rsidR="008A0C5C" w:rsidRDefault="008A0C5C" w:rsidP="008A0C5C"/>
    <w:p w14:paraId="4A9D0D80" w14:textId="49930977" w:rsidR="008A0C5C" w:rsidRDefault="008A0C5C" w:rsidP="008A0C5C">
      <w:r>
        <w:t>COSTO Y MÉTODO DE PAGO</w:t>
      </w:r>
    </w:p>
    <w:p w14:paraId="537EBEE0" w14:textId="0312D1CE" w:rsidR="008A0C5C" w:rsidRDefault="008A0C5C" w:rsidP="008A0C5C">
      <w:r>
        <w:t>El costo mensual por aparecer en la plataforma será de $30.00 (Treinta pesos mexicanos 00/100) los cuales se liquidarán mediante transferencia bancaria o depósito. Los pagos no serán recurrentes ni domiciliados, el cliente hará el pago conforme sea su intención renovar el servicio.</w:t>
      </w:r>
      <w:r w:rsidR="00C62B47">
        <w:t xml:space="preserve"> En caso de no ser aprobado NO se harán rembolsos.</w:t>
      </w:r>
    </w:p>
    <w:p w14:paraId="4858EBB6" w14:textId="28AC6D5F" w:rsidR="00C62B47" w:rsidRDefault="00C62B47" w:rsidP="008A0C5C">
      <w:r>
        <w:t>APROBACIÓN</w:t>
      </w:r>
    </w:p>
    <w:p w14:paraId="79EC8F47" w14:textId="2541E846" w:rsidR="00C62B47" w:rsidRDefault="00C62B47" w:rsidP="008A0C5C">
      <w:r>
        <w:t>YIB SOLUCIONES INTEGRALES SAS de CV hará la revisión del cumplimiento de los requisitos mínimos para aparecer en el directorio NETWORKING, en caso de cumplir con ellos no se procederá a la aprobación y posterior aparición en la plataforma.</w:t>
      </w:r>
    </w:p>
    <w:p w14:paraId="6853C1BC" w14:textId="77777777" w:rsidR="00C62B47" w:rsidRDefault="00C62B47" w:rsidP="008A0C5C"/>
    <w:p w14:paraId="5294D3EA" w14:textId="77777777" w:rsidR="00C62B47" w:rsidRDefault="00C62B47" w:rsidP="008A0C5C"/>
    <w:p w14:paraId="3D4AF3FC" w14:textId="77777777" w:rsidR="00C62B47" w:rsidRDefault="00C62B47" w:rsidP="008A0C5C"/>
    <w:p w14:paraId="429C352C" w14:textId="77777777" w:rsidR="00C62B47" w:rsidRDefault="00C62B47" w:rsidP="008A0C5C"/>
    <w:p w14:paraId="6C789A8C" w14:textId="7F7EE821" w:rsidR="00C62B47" w:rsidRDefault="00C62B47" w:rsidP="008A0C5C">
      <w:r>
        <w:t>REQUISITOS MÍNIMOS PARA APROBACIÓN</w:t>
      </w:r>
    </w:p>
    <w:p w14:paraId="343D9283" w14:textId="431FFF5B" w:rsidR="00C62B47" w:rsidRDefault="00C62B47" w:rsidP="00C62B47">
      <w:pPr>
        <w:pStyle w:val="Prrafodelista"/>
        <w:numPr>
          <w:ilvl w:val="0"/>
          <w:numId w:val="1"/>
        </w:numPr>
      </w:pPr>
      <w:r>
        <w:t>Nombre completo</w:t>
      </w:r>
    </w:p>
    <w:p w14:paraId="3D941F73" w14:textId="760FD1C2" w:rsidR="00C62B47" w:rsidRDefault="00C62B47" w:rsidP="00C62B47">
      <w:pPr>
        <w:pStyle w:val="Prrafodelista"/>
        <w:numPr>
          <w:ilvl w:val="0"/>
          <w:numId w:val="1"/>
        </w:numPr>
      </w:pPr>
      <w:r>
        <w:t>Número de contacto</w:t>
      </w:r>
    </w:p>
    <w:p w14:paraId="57EF0021" w14:textId="74B2A45A" w:rsidR="00C62B47" w:rsidRDefault="00C62B47" w:rsidP="00C62B47">
      <w:pPr>
        <w:pStyle w:val="Prrafodelista"/>
        <w:numPr>
          <w:ilvl w:val="0"/>
          <w:numId w:val="1"/>
        </w:numPr>
      </w:pPr>
      <w:r>
        <w:t xml:space="preserve">Correo electrónico </w:t>
      </w:r>
    </w:p>
    <w:p w14:paraId="0458104D" w14:textId="4DF31029" w:rsidR="00C62B47" w:rsidRDefault="00C62B47" w:rsidP="00C62B47">
      <w:pPr>
        <w:pStyle w:val="Prrafodelista"/>
        <w:numPr>
          <w:ilvl w:val="0"/>
          <w:numId w:val="1"/>
        </w:numPr>
      </w:pPr>
      <w:r>
        <w:t>Referencias personales o comerciales</w:t>
      </w:r>
    </w:p>
    <w:p w14:paraId="00BFD4BB" w14:textId="4C779ED4" w:rsidR="00C62B47" w:rsidRDefault="00C62B47" w:rsidP="00C62B47">
      <w:pPr>
        <w:pStyle w:val="Prrafodelista"/>
        <w:numPr>
          <w:ilvl w:val="0"/>
          <w:numId w:val="1"/>
        </w:numPr>
      </w:pPr>
      <w:r>
        <w:t>Sitio web o redes sociales con contenido fidedigno</w:t>
      </w:r>
    </w:p>
    <w:p w14:paraId="241516D7" w14:textId="4A1C9FBF" w:rsidR="00C62B47" w:rsidRDefault="00C62B47" w:rsidP="00C62B47">
      <w:pPr>
        <w:pStyle w:val="Prrafodelista"/>
        <w:numPr>
          <w:ilvl w:val="0"/>
          <w:numId w:val="1"/>
        </w:numPr>
      </w:pPr>
      <w:r>
        <w:t>Fotografías propias no obtenidas de sitios web ajenos o bancos de imágenes</w:t>
      </w:r>
    </w:p>
    <w:p w14:paraId="4729412C" w14:textId="77777777" w:rsidR="00C62B47" w:rsidRDefault="00C62B47" w:rsidP="00C62B47">
      <w:pPr>
        <w:pStyle w:val="Prrafodelista"/>
      </w:pPr>
    </w:p>
    <w:p w14:paraId="508C147F" w14:textId="7E1A7D00" w:rsidR="008A0C5C" w:rsidRDefault="008A0C5C" w:rsidP="008A0C5C">
      <w:r>
        <w:t>DURACIÓN DEL SERVICIO</w:t>
      </w:r>
    </w:p>
    <w:p w14:paraId="155BD022" w14:textId="4CD93238" w:rsidR="008A0C5C" w:rsidRDefault="008A0C5C" w:rsidP="008A0C5C">
      <w:r>
        <w:t>El servicio contratado será por 30 días naturales a partir de la aparición pública en el sitio web.</w:t>
      </w:r>
    </w:p>
    <w:p w14:paraId="43687F69" w14:textId="77777777" w:rsidR="008A0C5C" w:rsidRDefault="008A0C5C" w:rsidP="008A0C5C"/>
    <w:p w14:paraId="616C3663" w14:textId="77777777" w:rsidR="008A0C5C" w:rsidRDefault="008A0C5C" w:rsidP="008A0C5C">
      <w:r>
        <w:t>PROPIEDAD</w:t>
      </w:r>
    </w:p>
    <w:p w14:paraId="0F6F52E7" w14:textId="77777777" w:rsidR="008A0C5C" w:rsidRDefault="008A0C5C" w:rsidP="008A0C5C">
      <w:r>
        <w:t>Usted no puede declarar propiedad intelectual o exclusiva a ninguno de nuestros productos,</w:t>
      </w:r>
    </w:p>
    <w:p w14:paraId="3CCC20B7" w14:textId="77777777" w:rsidR="008A0C5C" w:rsidRDefault="008A0C5C" w:rsidP="008A0C5C">
      <w:r>
        <w:t>modificado o sin modificar. Todos los servicios son propiedad de los proveedores del</w:t>
      </w:r>
    </w:p>
    <w:p w14:paraId="7E0FDA2D" w14:textId="77777777" w:rsidR="008A0C5C" w:rsidRDefault="008A0C5C" w:rsidP="008A0C5C">
      <w:r>
        <w:t>contenido. En caso de que no se especifique lo contrario, nuestros servicios se proporcionan</w:t>
      </w:r>
    </w:p>
    <w:p w14:paraId="4131FE69" w14:textId="77777777" w:rsidR="008A0C5C" w:rsidRDefault="008A0C5C" w:rsidP="008A0C5C">
      <w:r>
        <w:t>sin ningún tipo de garantía, expresa o implícita. En ningún momento esta compañía será</w:t>
      </w:r>
    </w:p>
    <w:p w14:paraId="35F9EAF8" w14:textId="77777777" w:rsidR="008A0C5C" w:rsidRDefault="008A0C5C" w:rsidP="008A0C5C">
      <w:r>
        <w:t>responsable de ningún daño incluyendo, pero no limitado a, daños directos, indirectos,</w:t>
      </w:r>
    </w:p>
    <w:p w14:paraId="4FB80A5A" w14:textId="77777777" w:rsidR="008A0C5C" w:rsidRDefault="008A0C5C" w:rsidP="008A0C5C">
      <w:r>
        <w:t>especiales, fortuitos o consecuentes u otras pérdidas resultantes del uso o de la imposibilidad</w:t>
      </w:r>
    </w:p>
    <w:p w14:paraId="62720BDD" w14:textId="14B60636" w:rsidR="008A0C5C" w:rsidRDefault="008A0C5C" w:rsidP="008A0C5C">
      <w:r>
        <w:t>de utilizar nuestros servicios.</w:t>
      </w:r>
    </w:p>
    <w:p w14:paraId="2618F533" w14:textId="792AC412" w:rsidR="00C62B47" w:rsidRDefault="00C62B47" w:rsidP="008A0C5C">
      <w:r>
        <w:t>Las imágenes que decida compartir en la plataforma podrán ser utilizadas a conveniencia de YIB Soluciones integrales SAS de CV por lo cual sede los derechos de uso, reproducción total o parcial.</w:t>
      </w:r>
    </w:p>
    <w:p w14:paraId="4C3E1013" w14:textId="77777777" w:rsidR="008A0C5C" w:rsidRDefault="008A0C5C" w:rsidP="008A0C5C">
      <w:r>
        <w:t>REEMBOLSO Y GARANTÍA</w:t>
      </w:r>
    </w:p>
    <w:p w14:paraId="0DAC426D" w14:textId="063BC6FD" w:rsidR="008A0C5C" w:rsidRDefault="008A0C5C" w:rsidP="008A0C5C">
      <w:r>
        <w:t>Una vez concluido el servicio solicitado, no realizamos reembolsos después del plazo contratado,</w:t>
      </w:r>
      <w:r w:rsidR="00882BAA">
        <w:t xml:space="preserve"> en caso de no cumplir con los requisitos de aprobación no se realizará reembolso,</w:t>
      </w:r>
      <w:r>
        <w:t xml:space="preserve"> usted tiene la responsabilidad de entender antes de solicitarlo. Le pedimos que</w:t>
      </w:r>
      <w:r w:rsidR="00882BAA">
        <w:t xml:space="preserve"> </w:t>
      </w:r>
      <w:r>
        <w:t>lea cuidadosamente antes de solicitarlo. Hacemos solamente excepciones con esta regla</w:t>
      </w:r>
      <w:r w:rsidR="00882BAA">
        <w:t xml:space="preserve"> </w:t>
      </w:r>
      <w:r>
        <w:t>cuando la descripción no se ajusta al servicio prestado. Hay algunos servicios que pudieran</w:t>
      </w:r>
      <w:r w:rsidR="00882BAA">
        <w:t xml:space="preserve"> </w:t>
      </w:r>
      <w:r>
        <w:t>tener garantía y posibilidad de reembolso pero este será especificado al comprar el producto.</w:t>
      </w:r>
      <w:r w:rsidR="00882BAA">
        <w:t xml:space="preserve"> </w:t>
      </w:r>
      <w:r>
        <w:t>En tales casos la garantía sólo se hará efectiva cuando el servicio se haya usado</w:t>
      </w:r>
      <w:r w:rsidR="00882BAA">
        <w:t xml:space="preserve"> </w:t>
      </w:r>
      <w:r>
        <w:t>correctamente. Los términos de la garantía están asociados a fallas de origen y funcionamiento en condiciones normales de los servicios y sólo se harán efectivos estos términos si la plataforma es usada correctamente.</w:t>
      </w:r>
    </w:p>
    <w:p w14:paraId="3D540462" w14:textId="77777777" w:rsidR="00882BAA" w:rsidRDefault="00882BAA" w:rsidP="008A0C5C"/>
    <w:p w14:paraId="329F3DE6" w14:textId="77777777" w:rsidR="00882BAA" w:rsidRDefault="00882BAA" w:rsidP="008A0C5C"/>
    <w:p w14:paraId="247D1A4E" w14:textId="5B38F1C0" w:rsidR="008A0C5C" w:rsidRDefault="008A0C5C" w:rsidP="008A0C5C">
      <w:r>
        <w:lastRenderedPageBreak/>
        <w:t>PRIVACIDAD</w:t>
      </w:r>
    </w:p>
    <w:p w14:paraId="6E66D97B" w14:textId="77777777" w:rsidR="008A0C5C" w:rsidRDefault="008A0C5C" w:rsidP="008A0C5C">
      <w:r>
        <w:t>YIB Soluciones integrales SAS de CV garantiza que la información personal que usted envía cuenta con la seguridad necesaria. Puede revisar más a detalle en nuestra POLÍTICA DE PRIVACIDAD</w:t>
      </w:r>
    </w:p>
    <w:p w14:paraId="7AB237E5" w14:textId="77777777" w:rsidR="008A0C5C" w:rsidRDefault="008A0C5C" w:rsidP="008A0C5C"/>
    <w:p w14:paraId="221741E8" w14:textId="77777777" w:rsidR="008A0C5C" w:rsidRPr="00EF5656" w:rsidRDefault="008A0C5C" w:rsidP="008A0C5C">
      <w:r>
        <w:t>YIB Soluciones integrales SAS de CV reserva los derechos de cambiar o de modificar estos términos sin previo aviso.</w:t>
      </w:r>
    </w:p>
    <w:p w14:paraId="2E0E6658" w14:textId="77777777" w:rsidR="002E505A" w:rsidRDefault="00882BAA"/>
    <w:sectPr w:rsidR="002E5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2CD7"/>
    <w:multiLevelType w:val="hybridMultilevel"/>
    <w:tmpl w:val="F31AF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5C"/>
    <w:rsid w:val="00495D09"/>
    <w:rsid w:val="00882BAA"/>
    <w:rsid w:val="008A0C5C"/>
    <w:rsid w:val="008F6179"/>
    <w:rsid w:val="00C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202C"/>
  <w15:chartTrackingRefBased/>
  <w15:docId w15:val="{76BDBE4C-1406-4D56-A8BC-698981AB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Soto</dc:creator>
  <cp:keywords/>
  <dc:description/>
  <cp:lastModifiedBy>Eduardo Soto</cp:lastModifiedBy>
  <cp:revision>3</cp:revision>
  <dcterms:created xsi:type="dcterms:W3CDTF">2021-08-15T22:53:00Z</dcterms:created>
  <dcterms:modified xsi:type="dcterms:W3CDTF">2021-08-15T23:35:00Z</dcterms:modified>
</cp:coreProperties>
</file>